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r w:rsidR="00D76E19" w:rsidRPr="001004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64537</w:t>
      </w:r>
      <w:r w:rsidRPr="001004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210E" w:rsidRPr="001004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1004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531898" w:rsidRPr="00100447" w:rsidRDefault="00531898" w:rsidP="00531898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деповскому ремонту грузовых вагонов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г. Ярославль                                                            </w:t>
      </w:r>
      <w:r w:rsidR="00441CE4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proofErr w:type="gramStart"/>
      <w:r w:rsidR="00441CE4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1CE4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53210E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441CE4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3210E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441CE4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441CE4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  <w:r w:rsidR="00441CE4" w:rsidRPr="00100447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Pr="00100447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года</w:t>
      </w:r>
    </w:p>
    <w:p w:rsidR="00441CE4" w:rsidRPr="00100447" w:rsidRDefault="0053210E" w:rsidP="00441CE4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 w:rsidRPr="00100447">
        <w:rPr>
          <w:rFonts w:ascii="Times New Roman" w:hAnsi="Times New Roman"/>
          <w:b/>
          <w:bCs/>
          <w:iCs/>
          <w:sz w:val="24"/>
        </w:rPr>
        <w:t xml:space="preserve">                                            </w:t>
      </w:r>
      <w:r w:rsidR="00441CE4" w:rsidRPr="00100447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441CE4" w:rsidRPr="00100447">
        <w:rPr>
          <w:rFonts w:ascii="Times New Roman" w:hAnsi="Times New Roman"/>
          <w:b/>
          <w:bCs/>
          <w:iCs/>
          <w:sz w:val="24"/>
        </w:rPr>
        <w:t>«Подрядчик»</w:t>
      </w:r>
      <w:r w:rsidR="00441CE4" w:rsidRPr="00100447">
        <w:rPr>
          <w:rFonts w:ascii="Times New Roman" w:hAnsi="Times New Roman"/>
          <w:bCs/>
          <w:iCs/>
          <w:sz w:val="24"/>
        </w:rPr>
        <w:t xml:space="preserve">, в лице </w:t>
      </w:r>
      <w:r w:rsidRPr="00100447">
        <w:rPr>
          <w:rFonts w:ascii="Times New Roman" w:hAnsi="Times New Roman"/>
          <w:bCs/>
          <w:iCs/>
          <w:sz w:val="24"/>
        </w:rPr>
        <w:t xml:space="preserve">                                       </w:t>
      </w:r>
      <w:r w:rsidR="00441CE4" w:rsidRPr="00100447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 w:rsidRPr="00100447">
        <w:rPr>
          <w:rFonts w:ascii="Times New Roman" w:hAnsi="Times New Roman"/>
          <w:bCs/>
          <w:iCs/>
          <w:sz w:val="24"/>
        </w:rPr>
        <w:t xml:space="preserve">                                </w:t>
      </w:r>
      <w:r w:rsidR="00441CE4" w:rsidRPr="00100447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441CE4" w:rsidRPr="00100447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441CE4" w:rsidRPr="00100447">
        <w:rPr>
          <w:rStyle w:val="FontStyle25"/>
          <w:sz w:val="24"/>
        </w:rPr>
        <w:t>Славнефть</w:t>
      </w:r>
      <w:proofErr w:type="spellEnd"/>
      <w:r w:rsidR="00441CE4" w:rsidRPr="00100447">
        <w:rPr>
          <w:rStyle w:val="FontStyle25"/>
          <w:sz w:val="24"/>
        </w:rPr>
        <w:t>» (ПАО «НГК «</w:t>
      </w:r>
      <w:proofErr w:type="spellStart"/>
      <w:r w:rsidR="00441CE4" w:rsidRPr="00100447">
        <w:rPr>
          <w:rStyle w:val="FontStyle25"/>
          <w:sz w:val="24"/>
        </w:rPr>
        <w:t>Славнефть</w:t>
      </w:r>
      <w:proofErr w:type="spellEnd"/>
      <w:r w:rsidR="00441CE4" w:rsidRPr="00100447">
        <w:rPr>
          <w:rStyle w:val="FontStyle25"/>
          <w:sz w:val="24"/>
        </w:rPr>
        <w:t xml:space="preserve">»), </w:t>
      </w:r>
      <w:r w:rsidR="00441CE4" w:rsidRPr="00100447">
        <w:rPr>
          <w:rStyle w:val="FontStyle25"/>
          <w:b w:val="0"/>
          <w:sz w:val="24"/>
        </w:rPr>
        <w:t>именуемое в дальнейшем «Заказчик», в лице Начальника Управления организации отгрузок</w:t>
      </w:r>
      <w:r w:rsidR="00FF3BEC">
        <w:rPr>
          <w:rStyle w:val="FontStyle25"/>
          <w:b w:val="0"/>
          <w:sz w:val="24"/>
        </w:rPr>
        <w:t xml:space="preserve">                                       ___________</w:t>
      </w:r>
      <w:r w:rsidR="00441CE4" w:rsidRPr="00100447">
        <w:rPr>
          <w:rStyle w:val="FontStyle25"/>
          <w:b w:val="0"/>
          <w:sz w:val="24"/>
        </w:rPr>
        <w:t xml:space="preserve">, действующего на основании доверенности </w:t>
      </w:r>
      <w:r w:rsidRPr="00100447">
        <w:rPr>
          <w:rStyle w:val="FontStyle25"/>
          <w:b w:val="0"/>
          <w:sz w:val="24"/>
        </w:rPr>
        <w:t xml:space="preserve">                                      </w:t>
      </w:r>
      <w:r w:rsidR="00441CE4" w:rsidRPr="00100447">
        <w:rPr>
          <w:rStyle w:val="FontStyle25"/>
          <w:b w:val="0"/>
          <w:sz w:val="24"/>
        </w:rPr>
        <w:t>. с другой</w:t>
      </w:r>
      <w:r w:rsidR="00441CE4" w:rsidRPr="00100447">
        <w:rPr>
          <w:rFonts w:ascii="Times New Roman" w:hAnsi="Times New Roman"/>
          <w:b/>
          <w:color w:val="000000"/>
          <w:sz w:val="24"/>
        </w:rPr>
        <w:t xml:space="preserve"> стороны</w:t>
      </w:r>
      <w:r w:rsidR="00441CE4" w:rsidRPr="00100447">
        <w:rPr>
          <w:rFonts w:ascii="Times New Roman" w:hAnsi="Times New Roman"/>
          <w:color w:val="000000"/>
          <w:sz w:val="24"/>
        </w:rPr>
        <w:t>, вместе именуемые "Стороны", заключили настоящий договор (далее-Договор) о нижеследующем:</w:t>
      </w: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ежемесячными заявками </w:t>
      </w: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="000944E7"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53210E" w:rsidRPr="0010044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10044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53210E" w:rsidRPr="0010044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10044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обязуется производить: </w:t>
      </w: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деповской ремонт грузовых вагонов </w:t>
      </w:r>
      <w:r w:rsidR="007C36C3" w:rsidRPr="00100447">
        <w:rPr>
          <w:rFonts w:ascii="Times New Roman" w:hAnsi="Times New Roman" w:cs="Times New Roman"/>
          <w:sz w:val="24"/>
          <w:szCs w:val="24"/>
          <w:lang w:eastAsia="ru-RU"/>
        </w:rPr>
        <w:t>модели 15-1226; 15-157</w:t>
      </w:r>
      <w:r w:rsidR="0051748B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35D0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51748B" w:rsidRPr="00100447">
        <w:rPr>
          <w:rFonts w:ascii="Times New Roman" w:hAnsi="Times New Roman" w:cs="Times New Roman"/>
          <w:sz w:val="24"/>
          <w:szCs w:val="24"/>
          <w:lang w:eastAsia="ru-RU"/>
        </w:rPr>
        <w:t>тележк</w:t>
      </w:r>
      <w:r w:rsidR="008535D0" w:rsidRPr="00100447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51748B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18-</w:t>
      </w:r>
      <w:r w:rsidR="007C36C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100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</w:t>
      </w:r>
      <w:r w:rsidRPr="00100447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</w:t>
      </w:r>
      <w:r w:rsidR="00DF5A14" w:rsidRPr="00100447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="00E0607F" w:rsidRPr="00100447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с выполнением работ по техническому освидетельствованию и ремонту котла</w:t>
      </w:r>
      <w:r w:rsidRPr="00100447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вагонов в деповской ремонт (Приложение № 3), а </w:t>
      </w: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 </w:t>
      </w: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100447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-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Заказчика на выполнение работ предоставляется Подрядчику не менее   чем за 3 (три) календарных дня до даты начала работ по данной Заявке по факсу 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                                       или электронной почте по адресу</w:t>
      </w:r>
      <w:r w:rsidR="00D26EF2"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7" w:history="1">
        <w:r w:rsidR="0053210E" w:rsidRPr="00100447">
          <w:rPr>
            <w:rStyle w:val="a5"/>
            <w:rFonts w:ascii="Times New Roman" w:hAnsi="Times New Roman"/>
            <w:sz w:val="24"/>
          </w:rPr>
          <w:t>_______________</w:t>
        </w:r>
      </w:hyperlink>
      <w:r w:rsidR="00D26EF2" w:rsidRPr="00100447">
        <w:rPr>
          <w:rFonts w:ascii="Times New Roman" w:hAnsi="Times New Roman"/>
          <w:color w:val="000000"/>
          <w:sz w:val="24"/>
        </w:rPr>
        <w:t>.</w:t>
      </w: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Подрядчик принимает данную Заявку и в течение 1 (одного) рабочего дня направляет Заказчику по факсу №</w:t>
      </w:r>
      <w:r w:rsidR="00614C70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(4852)20-91-45 или электронной почте по адресу Заказчика </w:t>
      </w:r>
      <w:r w:rsidR="003A465E" w:rsidRPr="00100447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</w:t>
      </w:r>
      <w:r w:rsidR="00EA4E46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ом в соответствии с п. 10.2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1.2. Местом приемки грузовых вагонов в ремонт Стороны определяют территорию станции </w:t>
      </w:r>
      <w:r w:rsidR="00156FFA" w:rsidRPr="00100447">
        <w:rPr>
          <w:rFonts w:ascii="Times New Roman" w:hAnsi="Times New Roman" w:cs="Times New Roman"/>
          <w:sz w:val="24"/>
          <w:szCs w:val="24"/>
          <w:lang w:eastAsia="ru-RU"/>
        </w:rPr>
        <w:t>_________________</w:t>
      </w:r>
      <w:r w:rsidR="008114DD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, Код станции: </w:t>
      </w:r>
      <w:r w:rsidR="00156FFA" w:rsidRPr="00100447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1.3. Срок выполнения работ по ремонту 1 (одного) 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(четырех) суток.</w:t>
      </w:r>
    </w:p>
    <w:p w:rsidR="00531898" w:rsidRPr="00100447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    1.4. Стороны в соответствии с п.2 ст.310 ГК РФ договорились, что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обязательства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изменения согласованного годового и ежемесячного количества грузовых вагонов, подлежащих деповскому ремонту (Приложение № 3) в пределах 25 (двадцати пяти) % в сторону увеличения или уменьшения без изменения остальных условий выполнения работ, в том числе их согласованной стоимости.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Обязательство Подрядчика считается измененным с момента получения Подрядчиком письменного уведомления Заказчика, составленного по форме Приложений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№ 4 и № 5 к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6D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531898" w:rsidRPr="00100447" w:rsidRDefault="00531898" w:rsidP="00531898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2.1. Качество работ должно соответствовать: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pacing w:val="9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- требованиям </w:t>
      </w:r>
      <w:r w:rsidRPr="00100447">
        <w:rPr>
          <w:rFonts w:ascii="Times New Roman" w:hAnsi="Times New Roman" w:cs="Times New Roman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169-2017;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наличия дополнительных требований к ремонту грузовых вагонов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передает дополнительные требования Подрядчику п</w:t>
      </w:r>
      <w:r w:rsidR="00E27A6A" w:rsidRPr="00100447">
        <w:rPr>
          <w:rFonts w:ascii="Times New Roman" w:hAnsi="Times New Roman" w:cs="Times New Roman"/>
          <w:sz w:val="24"/>
          <w:szCs w:val="24"/>
          <w:lang w:eastAsia="ru-RU"/>
        </w:rPr>
        <w:t>исьменно по электронному адресу:</w:t>
      </w:r>
      <w:r w:rsidR="00E27A6A" w:rsidRPr="00100447">
        <w:t xml:space="preserve"> </w:t>
      </w:r>
      <w:hyperlink r:id="rId8" w:history="1">
        <w:r w:rsidR="0053210E" w:rsidRPr="00100447">
          <w:rPr>
            <w:rStyle w:val="a5"/>
            <w:rFonts w:ascii="Times New Roman" w:hAnsi="Times New Roman"/>
            <w:sz w:val="24"/>
          </w:rPr>
          <w:t>__________</w:t>
        </w:r>
      </w:hyperlink>
      <w:r w:rsidR="00E27A6A" w:rsidRPr="00100447">
        <w:rPr>
          <w:rFonts w:ascii="Times New Roman" w:hAnsi="Times New Roman"/>
          <w:color w:val="000000"/>
          <w:sz w:val="24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для рассмотрения и согласования до постановки вагонов в ремонт. В случае согласования Подрядчик письменно сообщает о своем решении Заказчику по электронному адресу </w:t>
      </w:r>
      <w:r w:rsidR="003A465E" w:rsidRPr="00100447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предприятия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и приемщиком ОАО «РЖД».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считая от даты выписки уведомления об окончании ремонта грузового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2.4. Гарантийные сроки на деповской ремонт грузовых вагонов распространяются до следующего планового вида ремонта.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Составление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2.6. В случае простоя каждого грузового вагона вследствие некачественно выполненного ремонта, подтвержденного в соответствии с п.2.</w:t>
      </w:r>
      <w:r w:rsidR="004E4200" w:rsidRPr="0010044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неустойку в размере – 1 5</w:t>
      </w:r>
      <w:r w:rsidR="003A465E" w:rsidRPr="00100447">
        <w:rPr>
          <w:rFonts w:ascii="Times New Roman" w:hAnsi="Times New Roman" w:cs="Times New Roman"/>
          <w:sz w:val="24"/>
          <w:szCs w:val="24"/>
          <w:lang w:eastAsia="ru-RU"/>
        </w:rPr>
        <w:t>60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(одна тысяча пятьсот</w:t>
      </w:r>
      <w:r w:rsidR="003A465E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шестьдесят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) рублей за каждые сутки простоя  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грузового вагона.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Цены и порядок расчетов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spacing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 3.1.</w:t>
      </w:r>
      <w:r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Базовая стоимость </w:t>
      </w:r>
      <w:r w:rsidRPr="00100447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деповского ремонта</w:t>
      </w:r>
      <w:r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грузовых вагонов</w:t>
      </w:r>
      <w:r w:rsidRPr="00100447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,</w:t>
      </w:r>
      <w:r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указанная в Приложении №1 к Договору</w:t>
      </w:r>
      <w:r w:rsidRPr="00100447">
        <w:rPr>
          <w:rFonts w:ascii="Times New Roman" w:hAnsi="Times New Roman" w:cs="Times New Roman"/>
          <w:spacing w:val="2"/>
          <w:sz w:val="24"/>
          <w:szCs w:val="24"/>
          <w:u w:val="single"/>
          <w:lang w:eastAsia="ru-RU"/>
        </w:rPr>
        <w:t>,</w:t>
      </w:r>
      <w:r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EF1F18"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по </w:t>
      </w:r>
      <w:r w:rsidRPr="00100447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Договору.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Стороны настоящим согласовали, что «Базовая стоимость» означает - стоимость работ и запчастей в соответствии с руководящим документом «Грузовые вагоны железных дорог колеи 1520мм. Руководство по деповскому ремонту» РД 32 ЦВ 169-2017</w:t>
      </w:r>
      <w:r w:rsidR="00BB39B7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в том числе </w:t>
      </w:r>
      <w:r w:rsidR="00BB39B7" w:rsidRPr="001004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включающая в себя техническое освидетельствование и ремонт котла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дорогостоящих запчастей: </w:t>
      </w:r>
      <w:proofErr w:type="spellStart"/>
      <w:r w:rsidRPr="00100447">
        <w:rPr>
          <w:rFonts w:ascii="Times New Roman" w:hAnsi="Times New Roman" w:cs="Times New Roman"/>
          <w:sz w:val="24"/>
          <w:szCs w:val="24"/>
          <w:lang w:eastAsia="ru-RU"/>
        </w:rPr>
        <w:t>эластомерных</w:t>
      </w:r>
      <w:proofErr w:type="spell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поглощающих аппаратов, боковых рам, </w:t>
      </w:r>
      <w:proofErr w:type="spellStart"/>
      <w:r w:rsidRPr="00100447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балок и колесных пар, ручного стояночного тормоза (Приложение №2 к Договору).  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3.2. При обнаружении в ходе ремонта неисправных или не подлежащих восстановлению дорогостоящих узлов и деталей, указанных в Приложении №2 к Договору, Подрядчик обязан в письменной форме сообщить об этом Заказчику в течение 2 (двух) календарных дней. На все забракованные детали в Акте выбраковки (по форме Приложения №8 к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Договору) необходимо указывать характер повреждения, вид и размер дефекта. Заказчик в 5-дневный срок с момента получения указанного сообщения обязан предоставить в распоряжение годные дорогостоящие узлы и детали в с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оответствии с Приложением № 2 к</w:t>
      </w:r>
      <w:r w:rsidR="00EA4E95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 по Акту приема-передачи узлов, деталей по форме (составля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ется по форме Приложения № 10 к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Договору). Погрузка-выгрузка дорогостоящих узлов и деталей собственности Заказчика осуществляются за счет Подрядчика и входит в базовую стоимость ремонта. Замена забракованных дорогостоящих узлов и деталей на годные оформляется актом замены и установки деталей грузового вагона (составл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Приложение № 6 к</w:t>
      </w:r>
      <w:r w:rsidR="00EA4E95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Договору).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Неисправные или не подлежащие восс</w:t>
      </w:r>
      <w:r w:rsidR="00EA4E46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тановлению узлы и детали, а </w:t>
      </w:r>
      <w:proofErr w:type="gramStart"/>
      <w:r w:rsidR="00EA4E46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так 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детали замененные в с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>оответствии с РД 32 ЦВ 169-2017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(в том числе боковая рама, </w:t>
      </w:r>
      <w:proofErr w:type="spellStart"/>
      <w:r w:rsidRPr="00100447">
        <w:rPr>
          <w:rFonts w:ascii="Times New Roman" w:hAnsi="Times New Roman" w:cs="Times New Roman"/>
          <w:sz w:val="24"/>
          <w:szCs w:val="24"/>
          <w:lang w:eastAsia="ru-RU"/>
        </w:rPr>
        <w:t>надрессорная</w:t>
      </w:r>
      <w:proofErr w:type="spell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балка, </w:t>
      </w:r>
      <w:proofErr w:type="spellStart"/>
      <w:r w:rsidRPr="00100447">
        <w:rPr>
          <w:rFonts w:ascii="Times New Roman" w:hAnsi="Times New Roman" w:cs="Times New Roman"/>
          <w:sz w:val="24"/>
          <w:szCs w:val="24"/>
          <w:lang w:eastAsia="ru-RU"/>
        </w:rPr>
        <w:t>эластомерный</w:t>
      </w:r>
      <w:proofErr w:type="spell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поглощающий аппарат, ручной стояночный тормоз) возвращаются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по Акту передачи забракованных узлов и деталей (составл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Приложения № 9 к</w:t>
      </w:r>
      <w:r w:rsidR="00EA4E95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Договору).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3.3. Неотъемлемой частью ремонта является погрузка-выгрузка, хранение неисправных или не подлежащих восстановлению узлов и деталей, которая входит в базовую стоимость ремонта.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3.4. При необходимости Заказчик может сформировать оборотный фонд собственных узлов и деталей (боковых рам, </w:t>
      </w:r>
      <w:proofErr w:type="spellStart"/>
      <w:r w:rsidRPr="00100447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Подрядчика, а Подрядчик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 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3.5.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3.6. Оплата за ремонт грузовых вагонов производится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указанных в п.3.8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Датой оплаты, является день списания денежных средств с расчетного счета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3.7. Акты выполненных работ, предоставляются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для подписи с приложением уведомления формы ВУ-36М не позднее 3 рабочих дней после выполнения работ.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возражения относительно Актов выполненных работ.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3.8. Одновременно с предоставлением Актов выполненных работ, Подрядчик предоставляет Заказчику на отремонтированные грузо</w:t>
      </w:r>
      <w:r w:rsidR="002E7BCF" w:rsidRPr="00100447">
        <w:rPr>
          <w:rFonts w:ascii="Times New Roman" w:hAnsi="Times New Roman" w:cs="Times New Roman"/>
          <w:sz w:val="24"/>
          <w:szCs w:val="24"/>
          <w:lang w:eastAsia="ru-RU"/>
        </w:rPr>
        <w:t>вые вагоны - уведомление ВУ-23М; дефектную ведомость ВУ – 22М; уведомление ВУ – 36М;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Акт замены-установки узлов и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деталей грузовых вагонов, поступивших в ремонт, состав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ленный по форме Приложения №6 к</w:t>
      </w:r>
      <w:r w:rsidR="00EA4E95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E7BCF"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Договору;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Акт выбраковки у</w:t>
      </w:r>
      <w:r w:rsidR="002E7BCF" w:rsidRPr="00100447">
        <w:rPr>
          <w:rFonts w:ascii="Times New Roman" w:hAnsi="Times New Roman" w:cs="Times New Roman"/>
          <w:sz w:val="24"/>
          <w:szCs w:val="24"/>
          <w:lang w:eastAsia="ru-RU"/>
        </w:rPr>
        <w:t>злов и деталей грузового вагона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поступившего в ремонт, составленный по форме Приложения № 8  к</w:t>
      </w:r>
      <w:r w:rsidR="00EA4E95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r w:rsidR="002E7BCF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; Удостоверение о производстве деповского ремонта и технического освидетельствования котла, рабочего и конструктивного оборудования вагона; </w:t>
      </w:r>
      <w:r w:rsidR="009B74CD" w:rsidRPr="00100447">
        <w:rPr>
          <w:rFonts w:ascii="Times New Roman" w:hAnsi="Times New Roman" w:cs="Times New Roman"/>
          <w:sz w:val="24"/>
          <w:szCs w:val="24"/>
          <w:lang w:eastAsia="ru-RU"/>
        </w:rPr>
        <w:t>схема замера толщины котла цистерны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531898" w:rsidRPr="00100447" w:rsidRDefault="00531898" w:rsidP="00531898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3.9. Сбор за подачу-уборку грузовых вагонов от станции примыкания до места ремонта и обратно входит в базовую стоимость деповского ремонта.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3.10. Стороны ежеквартально составляют и подписывают Акт сверки расчетов.</w:t>
      </w:r>
    </w:p>
    <w:p w:rsidR="00531898" w:rsidRPr="00100447" w:rsidRDefault="002D602B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3.11. Стоимость Д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оговора не должна превышать </w:t>
      </w:r>
      <w:r w:rsidR="00B24393" w:rsidRPr="00100447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рублей с НДС.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.1. Стороны несут ответственность друг перед другом в соответствие с действующим законодательством РФ.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4.2. Подрядчик несет ответственность за неприем согласованного ежемесячного объема грузовых вагонов Заказчика в свой адрес, по причине установки логического контроля со стороны Подрядчика в АС ЭТРАН на станции ремонта грузовых вагонов, указанной в п. 1.2 Договора. За неприем грузовых вагонов на станцию ремонта по вине Подрядчика, Заказчик вправе взыскать с Подрядчика плату за простой грузовых вагонов в ожидании оформления перевозочных документов на путях общего пользования ОАО «РЖД».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4.3. За нарушение сроков ремонта грузовых вагонов и/или отправки из ремонта в соответствии с п.1.3 Договора Заказчик вправе взыскать с Подрядчика неустойку (штраф) в размере 1000 рублей за каждый календарный день просрочки ремонта и отправки грузового вагона из ремонта.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неустойки, предусмотренной настоящим пунктом.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Уплата неустойки не освобождает Стороны от испол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нения обязательств по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5.2. Стороны установили следующий порядок предъявления и рассмотрения претензий (далее – Претензии):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азанным в разделе 11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5.2.2.  Претензия должна содержать обоснование заявленных требований (со ссылками на с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 5.2.3. К Претензии, в зависимости от вида нарушения прилагаются расчет претензионных требований и надлежащим образом заверенные копии документов,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подтверждающих обоснованность претензионных требований, включая, но не ограничиваясь: </w:t>
      </w: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</w:t>
      </w:r>
      <w:r w:rsidR="00614C70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ного документооборота (ЭДО). В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том</w:t>
      </w:r>
      <w:r w:rsidR="00614C70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случае, когда данные документы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>х в Приложении № 11 к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531898" w:rsidRPr="00100447" w:rsidRDefault="00531898" w:rsidP="00D53FEA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</w:t>
      </w:r>
      <w:r w:rsidR="00614C70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иные аргументы, в силу </w:t>
      </w:r>
      <w:proofErr w:type="gramStart"/>
      <w:r w:rsidRPr="00100447">
        <w:rPr>
          <w:rFonts w:ascii="Times New Roman" w:hAnsi="Times New Roman" w:cs="Times New Roman"/>
          <w:sz w:val="24"/>
          <w:szCs w:val="24"/>
          <w:lang w:eastAsia="ru-RU"/>
        </w:rPr>
        <w:t>наличия</w:t>
      </w:r>
      <w:proofErr w:type="gramEnd"/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Возражениях должны содержаться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ссылки на данные документы. 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1898" w:rsidRPr="00100447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EF239E" w:rsidRPr="00100447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>) последовательных месяцев,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Договор, любая из Сторон вправе отк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азаться от исполнения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Договора в одностороннем порядке.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EF1F1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7.1. В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 могут быть внесены изменения и дополнения, которые оформляются дополнител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ьными соглашениями к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Договору, за исключением случая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указанного в п. 1.4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плоть до расторжения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8.6. В случае возникновения у Стороны подозрений, что произошло или может произойти нарушение каких-либо положени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й раздела 8 Договора, то далее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>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100447" w:rsidRDefault="00D53FEA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9.1.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сторонами и действует по 31.12.</w:t>
      </w:r>
      <w:r w:rsidR="0053210E" w:rsidRPr="00100447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E85EC3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>года включительно. Договор составлен в 2-х экземплярах, имеющих для сторон равную юридическую силу.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="00D53FEA" w:rsidRPr="00100447">
        <w:rPr>
          <w:rFonts w:ascii="Times New Roman" w:hAnsi="Times New Roman" w:cs="Times New Roman"/>
          <w:sz w:val="24"/>
          <w:szCs w:val="24"/>
          <w:lang w:eastAsia="ru-RU"/>
        </w:rPr>
        <w:t>10.1.</w:t>
      </w:r>
      <w:r w:rsidR="003A465E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531898" w:rsidRPr="00100447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531898" w:rsidRPr="00100447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00447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64068A" w:rsidRPr="00100447" w:rsidRDefault="00B2453C" w:rsidP="00B2453C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="00531898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="00531898"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</w:t>
      </w:r>
      <w:r w:rsidR="00EF1F1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и отчеты, указанные в</w:t>
      </w:r>
      <w:r w:rsidR="00531898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proofErr w:type="spellStart"/>
      <w:r w:rsidR="0064068A" w:rsidRPr="00100447">
        <w:rPr>
          <w:rFonts w:ascii="Times New Roman" w:hAnsi="Times New Roman" w:cs="Times New Roman"/>
          <w:sz w:val="24"/>
          <w:szCs w:val="24"/>
          <w:lang w:eastAsia="ru-RU"/>
        </w:rPr>
        <w:t>утвержденна</w:t>
      </w:r>
      <w:proofErr w:type="spellEnd"/>
      <w:r w:rsidR="0064068A"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Приказом ФНС России от 19.12.2023 № ЕД-7-26/970@.</w:t>
      </w:r>
    </w:p>
    <w:p w:rsidR="00531898" w:rsidRPr="00100447" w:rsidRDefault="00531898" w:rsidP="00640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подписанные </w:t>
      </w:r>
      <w:r w:rsidRPr="001004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</w:t>
      </w:r>
      <w:r w:rsidR="00E85EC3" w:rsidRPr="001004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цированной электронной подписи,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531898" w:rsidRPr="00100447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Сторон,</w:t>
      </w:r>
      <w:r w:rsidR="00EF1F18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возникающие в рамках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 связанные с ЭДО, регулируют</w:t>
      </w:r>
      <w:r w:rsidR="00EF1F18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к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Договору.</w:t>
      </w:r>
    </w:p>
    <w:p w:rsidR="00531898" w:rsidRPr="00100447" w:rsidRDefault="00531898" w:rsidP="00AB0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10.4.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</w:t>
      </w:r>
      <w:r w:rsidR="00EF1F18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EF1F18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(п.1.1</w:t>
      </w:r>
      <w:r w:rsidR="00EA4E95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Договора), уведомлений (п.1.4 Договора), согласования дополнительных требований к ремонту (п.2.1 Договора).</w:t>
      </w:r>
      <w:r w:rsidR="00AB0FBD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531898" w:rsidRPr="00100447" w:rsidRDefault="00531898" w:rsidP="007233CB">
      <w:pPr>
        <w:autoSpaceDE w:val="0"/>
        <w:autoSpaceDN w:val="0"/>
        <w:adjustRightInd w:val="0"/>
        <w:spacing w:after="0" w:line="240" w:lineRule="auto"/>
        <w:ind w:hanging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всём остальном</w:t>
      </w:r>
      <w:r w:rsidR="00EF1F18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не предусмотрено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</w:t>
      </w:r>
      <w:r w:rsidR="007233CB"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овором, Стороны руководствуются </w:t>
      </w:r>
      <w:r w:rsidRPr="001004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531898" w:rsidRPr="00100447" w:rsidRDefault="00531898" w:rsidP="007233CB">
      <w:pPr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004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531898" w:rsidRPr="00100447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715"/>
        <w:gridCol w:w="414"/>
        <w:gridCol w:w="4509"/>
      </w:tblGrid>
      <w:tr w:rsidR="00531898" w:rsidRPr="00AD6C9D" w:rsidTr="003A465E">
        <w:trPr>
          <w:trHeight w:val="5024"/>
        </w:trPr>
        <w:tc>
          <w:tcPr>
            <w:tcW w:w="2446" w:type="pct"/>
          </w:tcPr>
          <w:p w:rsidR="00531898" w:rsidRPr="00100447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  <w:gridSpan w:val="2"/>
          </w:tcPr>
          <w:p w:rsidR="00F94674" w:rsidRPr="00100447" w:rsidRDefault="00531898" w:rsidP="00203523">
            <w:pPr>
              <w:autoSpaceDE w:val="0"/>
              <w:autoSpaceDN w:val="0"/>
              <w:adjustRightInd w:val="0"/>
              <w:spacing w:after="0" w:line="240" w:lineRule="auto"/>
              <w:ind w:left="556" w:right="-2"/>
              <w:rPr>
                <w:rFonts w:ascii="Times New Roman" w:hAnsi="Times New Roman" w:cs="Times New Roman"/>
                <w:b/>
                <w:lang w:eastAsia="ru-RU"/>
              </w:rPr>
            </w:pPr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94674" w:rsidRPr="00100447">
              <w:rPr>
                <w:rFonts w:ascii="Times New Roman" w:hAnsi="Times New Roman" w:cs="Times New Roman"/>
                <w:b/>
                <w:lang w:eastAsia="ru-RU"/>
              </w:rPr>
              <w:t>ПАО «НГК «</w:t>
            </w:r>
            <w:proofErr w:type="spellStart"/>
            <w:r w:rsidR="00F94674" w:rsidRPr="00100447">
              <w:rPr>
                <w:rFonts w:ascii="Times New Roman" w:hAnsi="Times New Roman" w:cs="Times New Roman"/>
                <w:b/>
                <w:lang w:eastAsia="ru-RU"/>
              </w:rPr>
              <w:t>Славнефть</w:t>
            </w:r>
            <w:proofErr w:type="spellEnd"/>
            <w:r w:rsidR="00F94674" w:rsidRPr="00100447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00447">
              <w:rPr>
                <w:rFonts w:ascii="Times New Roman" w:hAnsi="Times New Roman" w:cs="Times New Roman"/>
                <w:lang w:eastAsia="ru-RU"/>
              </w:rPr>
              <w:t>Адрес:  125047</w:t>
            </w:r>
            <w:proofErr w:type="gramEnd"/>
            <w:r w:rsidRPr="00100447">
              <w:rPr>
                <w:rFonts w:ascii="Times New Roman" w:hAnsi="Times New Roman" w:cs="Times New Roman"/>
                <w:lang w:eastAsia="ru-RU"/>
              </w:rPr>
              <w:t>, г. Москва,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4-й Лесной переулок, д 4, этаж 11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Тел/Факс (49</w:t>
            </w:r>
            <w:r w:rsidR="00A35BDE" w:rsidRPr="00100447">
              <w:rPr>
                <w:rFonts w:ascii="Times New Roman" w:hAnsi="Times New Roman" w:cs="Times New Roman"/>
                <w:lang w:eastAsia="ru-RU"/>
              </w:rPr>
              <w:t>5</w:t>
            </w:r>
            <w:r w:rsidRPr="00100447">
              <w:rPr>
                <w:rFonts w:ascii="Times New Roman" w:hAnsi="Times New Roman" w:cs="Times New Roman"/>
                <w:lang w:eastAsia="ru-RU"/>
              </w:rPr>
              <w:t>) 787-82-19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00447">
              <w:rPr>
                <w:rFonts w:ascii="Times New Roman" w:hAnsi="Times New Roman" w:cs="Times New Roman"/>
                <w:lang w:eastAsia="ru-RU"/>
              </w:rPr>
              <w:t>Факс.(</w:t>
            </w:r>
            <w:proofErr w:type="gramEnd"/>
            <w:r w:rsidRPr="00100447">
              <w:rPr>
                <w:rFonts w:ascii="Times New Roman" w:hAnsi="Times New Roman" w:cs="Times New Roman"/>
                <w:lang w:eastAsia="ru-RU"/>
              </w:rPr>
              <w:t>495) 777-73-01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ИНН 7707017509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 xml:space="preserve">КПП 997250001  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ОГРН 1027739026270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р/с 40702810900160001135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 xml:space="preserve">БАНК ВТБ (ПАО), г. МОСКВА 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БИК 044525187</w:t>
            </w:r>
          </w:p>
          <w:p w:rsidR="00F94674" w:rsidRPr="00100447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0447">
              <w:rPr>
                <w:rFonts w:ascii="Times New Roman" w:hAnsi="Times New Roman" w:cs="Times New Roman"/>
                <w:lang w:eastAsia="ru-RU"/>
              </w:rPr>
              <w:t>к/с 30101810700000000187</w:t>
            </w:r>
          </w:p>
          <w:p w:rsidR="00AD6C9D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4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Тел./Ф.</w:t>
            </w:r>
          </w:p>
          <w:p w:rsidR="00AD6C9D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D6C9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        </w:t>
            </w:r>
            <w:r w:rsidRPr="0010044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6C9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10044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6C9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AD6C9D" w:rsidRDefault="00AD6C9D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30D1" w:rsidRPr="00AD6C9D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31898" w:rsidRPr="00AD6C9D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31898" w:rsidRPr="00531898" w:rsidTr="003A465E">
        <w:tc>
          <w:tcPr>
            <w:tcW w:w="2661" w:type="pct"/>
            <w:gridSpan w:val="2"/>
          </w:tcPr>
          <w:p w:rsidR="00203523" w:rsidRPr="00100447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Pr="00100447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Pr="00100447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100447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100447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447">
              <w:rPr>
                <w:rFonts w:ascii="Times New Roman" w:hAnsi="Times New Roman"/>
                <w:b/>
                <w:sz w:val="24"/>
              </w:rPr>
              <w:t>_</w:t>
            </w:r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_________________________ </w:t>
            </w:r>
          </w:p>
          <w:p w:rsidR="00531898" w:rsidRPr="00100447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</w:tcPr>
          <w:p w:rsidR="00531898" w:rsidRPr="00100447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31898" w:rsidRPr="00100447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100447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100447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10044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100447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FF3B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00447" w:rsidRDefault="00100447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00447" w:rsidRDefault="00100447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5980" w:rsidRDefault="006F5980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31898" w:rsidRPr="00161657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3A46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Базовая стоимость Деповского ремонта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531898" w:rsidRPr="00531898">
        <w:trPr>
          <w:trHeight w:val="180"/>
        </w:trPr>
        <w:tc>
          <w:tcPr>
            <w:tcW w:w="54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НДС, 20% руб.</w:t>
            </w: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531898" w:rsidRPr="00531898">
        <w:trPr>
          <w:trHeight w:val="180"/>
        </w:trPr>
        <w:tc>
          <w:tcPr>
            <w:tcW w:w="54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Деповской ремонт грузовых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вагонов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531898" w:rsidRPr="00531898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</w:t>
            </w:r>
          </w:p>
          <w:p w:rsidR="00B24393" w:rsidRP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2 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AD6C9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A46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AD6C9D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Перечень узлов и деталей грузового вагона, которые обязан предоставлять Заказчик для ремонта собственных и арендованных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531898" w:rsidRPr="00531898">
        <w:trPr>
          <w:trHeight w:val="209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Стоимость установки (замены), хранения, погрузки-выгрузки данных деталей Заказчика входит в базовую стоимость деповского ремонта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 количество подачи грузовых вагонов в деповской ремонт.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7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2399"/>
        <w:gridCol w:w="2399"/>
      </w:tblGrid>
      <w:tr w:rsidR="00531898" w:rsidRPr="00531898">
        <w:trPr>
          <w:cantSplit/>
          <w:trHeight w:val="1134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proofErr w:type="gramStart"/>
            <w:r w:rsidR="00532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года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31898" w:rsidRPr="00531898">
        <w:trPr>
          <w:trHeight w:val="509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AD6C9D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proofErr w:type="gramStart"/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г..</w:t>
      </w:r>
      <w:proofErr w:type="gramEnd"/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деповской ремонт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Приложению № 3 в сторону увеличения, а именно: </w:t>
      </w:r>
    </w:p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531898" w:rsidRPr="00531898" w:rsidRDefault="00E85EC3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</w:t>
            </w:r>
            <w:r w:rsidR="00531898"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вагонов 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3BEC" w:rsidRDefault="00FF3BEC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AD6C9D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</w:t>
      </w:r>
      <w:r w:rsidRPr="008E3AE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>«Новая вагоноремонтная компания»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(Подрядчик) Договора № 64537- от _______г., Заказчик настоящим уведомляет Подрядчика об изменении количества отправляемых в ремонт грузовых вагонов по Приложению № 3 в сторону уменьшения, а именно: 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2552"/>
        <w:gridCol w:w="2799"/>
      </w:tblGrid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 с учётом изменений</w:t>
            </w:r>
          </w:p>
        </w:tc>
      </w:tr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3BEC" w:rsidRDefault="00FF3BEC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sz w:val="20"/>
          <w:szCs w:val="20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FF3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AD6C9D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AD6C9D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1992"/>
        <w:gridCol w:w="389"/>
        <w:gridCol w:w="1407"/>
        <w:gridCol w:w="407"/>
        <w:gridCol w:w="407"/>
        <w:gridCol w:w="1461"/>
        <w:gridCol w:w="1529"/>
        <w:gridCol w:w="1702"/>
        <w:gridCol w:w="6"/>
        <w:gridCol w:w="6"/>
        <w:gridCol w:w="6"/>
        <w:gridCol w:w="6"/>
      </w:tblGrid>
      <w:tr w:rsidR="00531898" w:rsidRPr="00531898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531898" w:rsidRPr="00531898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деповского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Pr="00531898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499"/>
        <w:gridCol w:w="499"/>
        <w:gridCol w:w="412"/>
        <w:gridCol w:w="411"/>
        <w:gridCol w:w="411"/>
        <w:gridCol w:w="81"/>
        <w:gridCol w:w="75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322"/>
        <w:gridCol w:w="891"/>
        <w:gridCol w:w="756"/>
        <w:gridCol w:w="411"/>
        <w:gridCol w:w="411"/>
        <w:gridCol w:w="338"/>
      </w:tblGrid>
      <w:tr w:rsidR="00531898" w:rsidRPr="00531898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531898" w:rsidRPr="00531898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531898" w:rsidRPr="00531898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531898" w:rsidRPr="00531898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531898" w:rsidRPr="00531898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531898" w:rsidRPr="00531898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31898" w:rsidRPr="00531898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По Договору (наряд-заказу) № __________________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на Деповской ремонт вагонов</w:t>
            </w:r>
          </w:p>
        </w:tc>
      </w:tr>
      <w:tr w:rsidR="00531898" w:rsidRPr="00531898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Мы, ниже подписавшиеся, представитель 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ПОДРЯДЧИКА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_______, действующего на основании Доверенности ________ и 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ЗАКАЗЧИКА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531898"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в период с________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66"/>
              <w:gridCol w:w="510"/>
              <w:gridCol w:w="1426"/>
              <w:gridCol w:w="1130"/>
              <w:gridCol w:w="588"/>
              <w:gridCol w:w="1268"/>
            </w:tblGrid>
            <w:tr w:rsidR="00531898" w:rsidRPr="00531898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531898" w:rsidRPr="00531898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531898" w:rsidRPr="0053189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1898" w:rsidRPr="00531898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8"/>
      </w:tblGrid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53189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53189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1898" w:rsidRPr="0053189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531898" w:rsidRPr="00531898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531898" w:rsidP="00203523">
            <w:pPr>
              <w:spacing w:before="120"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531898" w:rsidRPr="00531898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Деповского ремонта грузового вагона № ______ ____ года выпуска выявлены следующие дефектные узлы и детали: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2388"/>
        <w:gridCol w:w="1521"/>
        <w:gridCol w:w="754"/>
        <w:gridCol w:w="4673"/>
      </w:tblGrid>
      <w:tr w:rsidR="00531898" w:rsidRPr="00531898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FF3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забракованных узлов и деталей грузового вагона 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_________202  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 в лице ___________________ сдал, а Заказчик в лице______________ ___________________ принял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забракованные узлы и детали: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AD6C9D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г.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г. ______                                                                                                  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__ » _______ 202  г.</w:t>
      </w: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Настоящий акт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 в том, что 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лице _________________ сдал, а Подрядчик в лице ____________________ принял следующие узлы и детали собственности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531898" w:rsidRPr="00531898">
        <w:trPr>
          <w:trHeight w:val="1337"/>
        </w:trPr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531898" w:rsidRPr="00531898" w:rsidRDefault="00531898" w:rsidP="00531898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0447" w:rsidRPr="00531898" w:rsidRDefault="00100447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74A65" w:rsidRPr="00531898" w:rsidRDefault="00203523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203523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633E61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85E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с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использованием электронных подписей.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м,   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ВУ-23М, ВУ-36М, ВУ-41М), акты сверки взаимных расчетов по Договору</w:t>
      </w:r>
      <w:r w:rsidR="00D41062" w:rsidRPr="0016165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№ 64537-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>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 xml:space="preserve">-  от  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 xml:space="preserve">  .  .2025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г.</w:t>
      </w:r>
      <w:r w:rsidR="00D41062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либо на бумажном носителе.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31898" w:rsidRPr="00531898" w:rsidRDefault="00E85EC3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3.2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2705D" w:rsidRPr="0082705D" w:rsidRDefault="00531898" w:rsidP="0082705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2705D" w:rsidRPr="0082705D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531898" w:rsidRPr="0082705D" w:rsidRDefault="00531898" w:rsidP="005B3305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bookmarkEnd w:id="1"/>
          <w:p w:rsidR="00FF3BEC" w:rsidRDefault="00531898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Подрядчика: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                  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531898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F3BEC" w:rsidRDefault="00FF3BEC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Заказчика:                  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BEC" w:rsidRPr="00531898" w:rsidRDefault="00FF3BEC" w:rsidP="00F9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FF3BEC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31898" w:rsidRPr="00531898" w:rsidSect="00FE2BD5">
      <w:footerReference w:type="default" r:id="rId9"/>
      <w:pgSz w:w="11906" w:h="16838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832" w:rsidRDefault="00521832">
      <w:pPr>
        <w:spacing w:after="0" w:line="240" w:lineRule="auto"/>
      </w:pPr>
      <w:r>
        <w:separator/>
      </w:r>
    </w:p>
  </w:endnote>
  <w:endnote w:type="continuationSeparator" w:id="0">
    <w:p w:rsidR="00521832" w:rsidRDefault="00521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5D0" w:rsidRDefault="008535D0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4ACB">
      <w:rPr>
        <w:rStyle w:val="a7"/>
        <w:noProof/>
      </w:rPr>
      <w:t>4</w:t>
    </w:r>
    <w:r>
      <w:rPr>
        <w:rStyle w:val="a7"/>
      </w:rPr>
      <w:fldChar w:fldCharType="end"/>
    </w:r>
  </w:p>
  <w:p w:rsidR="008535D0" w:rsidRDefault="008535D0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832" w:rsidRDefault="00521832">
      <w:pPr>
        <w:spacing w:after="0" w:line="240" w:lineRule="auto"/>
      </w:pPr>
      <w:r>
        <w:separator/>
      </w:r>
    </w:p>
  </w:footnote>
  <w:footnote w:type="continuationSeparator" w:id="0">
    <w:p w:rsidR="00521832" w:rsidRDefault="00521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22"/>
    <w:rsid w:val="00050452"/>
    <w:rsid w:val="000944E7"/>
    <w:rsid w:val="000E53F6"/>
    <w:rsid w:val="00100447"/>
    <w:rsid w:val="001176BB"/>
    <w:rsid w:val="00147176"/>
    <w:rsid w:val="001555C2"/>
    <w:rsid w:val="00156FFA"/>
    <w:rsid w:val="00161657"/>
    <w:rsid w:val="001E3793"/>
    <w:rsid w:val="001E3EF3"/>
    <w:rsid w:val="00203523"/>
    <w:rsid w:val="002066D2"/>
    <w:rsid w:val="00256A39"/>
    <w:rsid w:val="002B66D3"/>
    <w:rsid w:val="002B68E1"/>
    <w:rsid w:val="002D602B"/>
    <w:rsid w:val="002E7BCF"/>
    <w:rsid w:val="00355E22"/>
    <w:rsid w:val="003A3A5F"/>
    <w:rsid w:val="003A465E"/>
    <w:rsid w:val="003B6229"/>
    <w:rsid w:val="003C3906"/>
    <w:rsid w:val="0041439E"/>
    <w:rsid w:val="00441CE4"/>
    <w:rsid w:val="004A1607"/>
    <w:rsid w:val="004E4200"/>
    <w:rsid w:val="0051748B"/>
    <w:rsid w:val="00521832"/>
    <w:rsid w:val="00531898"/>
    <w:rsid w:val="0053210E"/>
    <w:rsid w:val="00552529"/>
    <w:rsid w:val="005664B9"/>
    <w:rsid w:val="00577976"/>
    <w:rsid w:val="005B3305"/>
    <w:rsid w:val="005D0E08"/>
    <w:rsid w:val="005E6632"/>
    <w:rsid w:val="00614C70"/>
    <w:rsid w:val="00633E61"/>
    <w:rsid w:val="0064068A"/>
    <w:rsid w:val="00674A65"/>
    <w:rsid w:val="006E621D"/>
    <w:rsid w:val="006F5980"/>
    <w:rsid w:val="007233CB"/>
    <w:rsid w:val="00730A97"/>
    <w:rsid w:val="00751F87"/>
    <w:rsid w:val="00777897"/>
    <w:rsid w:val="007C36C3"/>
    <w:rsid w:val="008114DD"/>
    <w:rsid w:val="0082705D"/>
    <w:rsid w:val="00832F3C"/>
    <w:rsid w:val="008535D0"/>
    <w:rsid w:val="0088137C"/>
    <w:rsid w:val="008E3AEB"/>
    <w:rsid w:val="00943503"/>
    <w:rsid w:val="00956535"/>
    <w:rsid w:val="0096298C"/>
    <w:rsid w:val="00985968"/>
    <w:rsid w:val="009A53E5"/>
    <w:rsid w:val="009B74CD"/>
    <w:rsid w:val="00A35BDE"/>
    <w:rsid w:val="00AB0FBD"/>
    <w:rsid w:val="00AD6C9D"/>
    <w:rsid w:val="00AE5C0D"/>
    <w:rsid w:val="00B24393"/>
    <w:rsid w:val="00B2453C"/>
    <w:rsid w:val="00B34793"/>
    <w:rsid w:val="00BB39B7"/>
    <w:rsid w:val="00C31486"/>
    <w:rsid w:val="00C330D1"/>
    <w:rsid w:val="00C40B83"/>
    <w:rsid w:val="00C85BE2"/>
    <w:rsid w:val="00D26EF2"/>
    <w:rsid w:val="00D41062"/>
    <w:rsid w:val="00D53FEA"/>
    <w:rsid w:val="00D76E19"/>
    <w:rsid w:val="00DF5A14"/>
    <w:rsid w:val="00E0607F"/>
    <w:rsid w:val="00E27A6A"/>
    <w:rsid w:val="00E85EC3"/>
    <w:rsid w:val="00EA4E46"/>
    <w:rsid w:val="00EA4E95"/>
    <w:rsid w:val="00EE4ACB"/>
    <w:rsid w:val="00EF1F18"/>
    <w:rsid w:val="00EF239E"/>
    <w:rsid w:val="00F109FA"/>
    <w:rsid w:val="00F26AAE"/>
    <w:rsid w:val="00F9070A"/>
    <w:rsid w:val="00F94674"/>
    <w:rsid w:val="00FD4ED9"/>
    <w:rsid w:val="00FE2BD5"/>
    <w:rsid w:val="00FF0AC1"/>
    <w:rsid w:val="00FF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F9886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31898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31898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531898"/>
    <w:rPr>
      <w:rFonts w:ascii="Arial" w:hAnsi="Arial" w:cs="Arial"/>
      <w:color w:val="0000FF"/>
      <w:u w:val="single"/>
    </w:rPr>
  </w:style>
  <w:style w:type="paragraph" w:styleId="a6">
    <w:name w:val="List Paragraph"/>
    <w:basedOn w:val="a"/>
    <w:uiPriority w:val="99"/>
    <w:qFormat/>
    <w:rsid w:val="005318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31898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53189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531898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rmal (Web)"/>
    <w:basedOn w:val="a"/>
    <w:uiPriority w:val="99"/>
    <w:unhideWhenUsed/>
    <w:rsid w:val="0082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9467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6067</Words>
  <Characters>34587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5</cp:revision>
  <dcterms:created xsi:type="dcterms:W3CDTF">2025-10-10T09:22:00Z</dcterms:created>
  <dcterms:modified xsi:type="dcterms:W3CDTF">2025-10-28T07:13:00Z</dcterms:modified>
</cp:coreProperties>
</file>